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41" w:rsidRPr="00784841" w:rsidRDefault="00784841" w:rsidP="00784841">
      <w:pPr>
        <w:spacing w:before="240" w:line="360" w:lineRule="auto"/>
        <w:jc w:val="center"/>
        <w:rPr>
          <w:rFonts w:ascii="Times New Roman" w:hAnsi="Times New Roman" w:cs="Times New Roman"/>
          <w:sz w:val="20"/>
          <w:u w:val="single"/>
        </w:rPr>
      </w:pPr>
      <w:r w:rsidRPr="00784841">
        <w:rPr>
          <w:rFonts w:ascii="Times New Roman" w:hAnsi="Times New Roman" w:cs="Times New Roman"/>
          <w:b/>
          <w:bCs/>
          <w:color w:val="000000"/>
          <w:sz w:val="32"/>
          <w:szCs w:val="36"/>
          <w:u w:val="single"/>
        </w:rPr>
        <w:t>An Efficient Virtual Machine Intrusion Detection System on</w:t>
      </w:r>
      <w:r w:rsidRPr="00784841">
        <w:rPr>
          <w:rFonts w:ascii="Times New Roman" w:hAnsi="Times New Roman" w:cs="Times New Roman"/>
          <w:b/>
          <w:bCs/>
          <w:color w:val="000000"/>
          <w:sz w:val="32"/>
          <w:szCs w:val="36"/>
          <w:u w:val="single"/>
        </w:rPr>
        <w:br/>
        <w:t>Cloud Computing</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BF655D" w:rsidRDefault="00BF655D" w:rsidP="004578B8">
      <w:pPr>
        <w:spacing w:before="240" w:line="360" w:lineRule="auto"/>
        <w:jc w:val="both"/>
        <w:rPr>
          <w:rFonts w:ascii="Times New Roman" w:hAnsi="Times New Roman" w:cs="Times New Roman"/>
          <w:sz w:val="24"/>
        </w:rPr>
      </w:pPr>
      <w:r w:rsidRPr="00BF655D">
        <w:rPr>
          <w:rFonts w:ascii="Times New Roman" w:hAnsi="Times New Roman" w:cs="Times New Roman"/>
          <w:sz w:val="24"/>
        </w:rPr>
        <w:t>As Cloud Computing is the rapidly growing field of IT. Cloud Computing is defined as an Internet based computing in which virtually shared servers that is data centers provide software, platform, infrastructure, policies and many resources. In this research we have analyzed, the various intrusion log files of virtual machines in order to identify the significant features for creation of intrusion model. In this research we have used logistic regression classification algorithm. Through this algorithm we have achieved the highest accuracies with low false positive rate</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24094C" w:rsidRDefault="0024094C" w:rsidP="004578B8">
      <w:pPr>
        <w:spacing w:before="240" w:line="360" w:lineRule="auto"/>
        <w:jc w:val="both"/>
        <w:rPr>
          <w:rFonts w:ascii="Times New Roman" w:hAnsi="Times New Roman" w:cs="Times New Roman"/>
          <w:sz w:val="24"/>
        </w:rPr>
      </w:pPr>
      <w:r w:rsidRPr="0024094C">
        <w:rPr>
          <w:rFonts w:ascii="Times New Roman" w:hAnsi="Times New Roman" w:cs="Times New Roman"/>
          <w:sz w:val="24"/>
        </w:rPr>
        <w:t>Cloud computing is a knowledge which everything only on the internet; central distant servers are used to sustain data and applications [2]. Cloud computing permits the users to use applications deprived of installing software’s. The users can admission the internet and send messages wherever in the world. Cloud computing permits more well-organized computing by central storage, memory, dispensation and bandwidth. The greatest example is Google mail. For this, the users essential not install any software or a server to use a Google mail explanation. The user can admission internet, over which he sends message</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8F6E21" w:rsidRPr="008F6E21" w:rsidRDefault="00B9490E" w:rsidP="004578B8">
      <w:pPr>
        <w:pStyle w:val="ListParagraph"/>
        <w:numPr>
          <w:ilvl w:val="0"/>
          <w:numId w:val="2"/>
        </w:numPr>
        <w:spacing w:before="240" w:line="360" w:lineRule="auto"/>
        <w:jc w:val="both"/>
        <w:rPr>
          <w:rFonts w:ascii="Times New Roman" w:hAnsi="Times New Roman" w:cs="Times New Roman"/>
          <w:sz w:val="32"/>
        </w:rPr>
      </w:pPr>
      <w:r w:rsidRPr="00B9490E">
        <w:rPr>
          <w:rFonts w:ascii="Times New Roman" w:hAnsi="Times New Roman" w:cs="Times New Roman"/>
          <w:sz w:val="24"/>
        </w:rPr>
        <w:t>the users essential not install any software</w:t>
      </w:r>
    </w:p>
    <w:p w:rsidR="008F6E21" w:rsidRPr="008F6E21" w:rsidRDefault="00501C7F" w:rsidP="004578B8">
      <w:pPr>
        <w:pStyle w:val="ListParagraph"/>
        <w:numPr>
          <w:ilvl w:val="0"/>
          <w:numId w:val="2"/>
        </w:numPr>
        <w:spacing w:before="240" w:line="360" w:lineRule="auto"/>
        <w:jc w:val="both"/>
        <w:rPr>
          <w:rFonts w:ascii="Times New Roman" w:hAnsi="Times New Roman" w:cs="Times New Roman"/>
          <w:sz w:val="32"/>
        </w:rPr>
      </w:pPr>
      <w:r w:rsidRPr="008F6E21">
        <w:rPr>
          <w:rFonts w:ascii="Times New Roman" w:hAnsi="Times New Roman" w:cs="Times New Roman"/>
          <w:color w:val="000000"/>
          <w:sz w:val="24"/>
          <w:szCs w:val="20"/>
        </w:rPr>
        <w:t>Provider</w:t>
      </w:r>
      <w:r w:rsidR="008F6E21" w:rsidRPr="008F6E21">
        <w:rPr>
          <w:rFonts w:ascii="Times New Roman" w:hAnsi="Times New Roman" w:cs="Times New Roman"/>
          <w:color w:val="000000"/>
          <w:sz w:val="24"/>
          <w:szCs w:val="20"/>
        </w:rPr>
        <w:t xml:space="preserve"> has no responsibility on the intrusion detection mechanism.</w:t>
      </w:r>
    </w:p>
    <w:p w:rsidR="00C2742D" w:rsidRPr="00CA7BAA" w:rsidRDefault="00C2742D" w:rsidP="004578B8">
      <w:pPr>
        <w:spacing w:before="240" w:line="360" w:lineRule="auto"/>
        <w:jc w:val="both"/>
        <w:rPr>
          <w:rFonts w:ascii="Times New Roman" w:hAnsi="Times New Roman" w:cs="Times New Roman"/>
          <w:sz w:val="24"/>
        </w:rPr>
      </w:pPr>
      <w:r w:rsidRPr="00A66F6C">
        <w:rPr>
          <w:rFonts w:ascii="Times New Roman" w:hAnsi="Times New Roman" w:cs="Times New Roman"/>
          <w:b/>
          <w:sz w:val="24"/>
        </w:rPr>
        <w:t>Proposed System</w:t>
      </w:r>
    </w:p>
    <w:p w:rsidR="00F70FED" w:rsidRDefault="00F70FED" w:rsidP="004578B8">
      <w:pPr>
        <w:spacing w:before="240" w:line="360" w:lineRule="auto"/>
        <w:jc w:val="both"/>
        <w:rPr>
          <w:rFonts w:ascii="Times New Roman" w:hAnsi="Times New Roman" w:cs="Times New Roman"/>
          <w:sz w:val="24"/>
        </w:rPr>
      </w:pPr>
      <w:r w:rsidRPr="00F70FED">
        <w:rPr>
          <w:rFonts w:ascii="Times New Roman" w:hAnsi="Times New Roman" w:cs="Times New Roman"/>
          <w:sz w:val="24"/>
        </w:rPr>
        <w:t xml:space="preserve">In this research we have analyzed, the various intrusion log files of virtual machines in order to identify the significant features for creation of intrusion model. In this research we have used </w:t>
      </w:r>
      <w:r w:rsidRPr="00F70FED">
        <w:rPr>
          <w:rFonts w:ascii="Times New Roman" w:hAnsi="Times New Roman" w:cs="Times New Roman"/>
          <w:sz w:val="24"/>
        </w:rPr>
        <w:lastRenderedPageBreak/>
        <w:t>logistic regression classification algorithm. Through this algorithm we have achieved the highest accuracies with low false positive rate.</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E87C60" w:rsidRDefault="00E87C60" w:rsidP="00074A19">
      <w:pPr>
        <w:pStyle w:val="ListParagraph"/>
        <w:numPr>
          <w:ilvl w:val="0"/>
          <w:numId w:val="1"/>
        </w:numPr>
        <w:spacing w:before="240" w:line="360" w:lineRule="auto"/>
        <w:jc w:val="both"/>
        <w:rPr>
          <w:rFonts w:ascii="Times New Roman" w:hAnsi="Times New Roman" w:cs="Times New Roman"/>
          <w:sz w:val="24"/>
        </w:rPr>
      </w:pPr>
      <w:r w:rsidRPr="00E87C60">
        <w:rPr>
          <w:rFonts w:ascii="Times New Roman" w:hAnsi="Times New Roman" w:cs="Times New Roman"/>
          <w:sz w:val="24"/>
        </w:rPr>
        <w:t>Cloud computing permits the users to use applications deprived of installing software’s.</w:t>
      </w:r>
    </w:p>
    <w:p w:rsidR="00E87C60" w:rsidRPr="00E87C60" w:rsidRDefault="00E87C60" w:rsidP="00074A19">
      <w:pPr>
        <w:pStyle w:val="ListParagraph"/>
        <w:numPr>
          <w:ilvl w:val="0"/>
          <w:numId w:val="1"/>
        </w:numPr>
        <w:spacing w:before="240" w:line="360" w:lineRule="auto"/>
        <w:jc w:val="both"/>
        <w:rPr>
          <w:rFonts w:ascii="Times New Roman" w:hAnsi="Times New Roman" w:cs="Times New Roman"/>
          <w:sz w:val="24"/>
        </w:rPr>
      </w:pPr>
      <w:r w:rsidRPr="00E87C60">
        <w:rPr>
          <w:rFonts w:ascii="Times New Roman" w:hAnsi="Times New Roman" w:cs="Times New Roman"/>
          <w:sz w:val="24"/>
        </w:rPr>
        <w:t>The users can admission the internet and send messages wherever in the world</w:t>
      </w:r>
    </w:p>
    <w:p w:rsidR="00074A19" w:rsidRDefault="00074A19" w:rsidP="00074A19">
      <w:pPr>
        <w:spacing w:before="240" w:line="360" w:lineRule="auto"/>
        <w:jc w:val="both"/>
        <w:rPr>
          <w:rFonts w:ascii="Times New Roman" w:hAnsi="Times New Roman" w:cs="Times New Roman"/>
          <w:b/>
          <w:sz w:val="28"/>
        </w:rPr>
      </w:pPr>
      <w:r w:rsidRPr="00074A19">
        <w:rPr>
          <w:rFonts w:ascii="Times New Roman" w:hAnsi="Times New Roman" w:cs="Times New Roman"/>
          <w:b/>
          <w:sz w:val="28"/>
        </w:rPr>
        <w:t>System Architecture</w:t>
      </w:r>
    </w:p>
    <w:p w:rsidR="00074A19" w:rsidRDefault="00074A19" w:rsidP="00074A19">
      <w:pPr>
        <w:spacing w:before="240" w:line="360" w:lineRule="auto"/>
        <w:jc w:val="both"/>
        <w:rPr>
          <w:rFonts w:ascii="Times New Roman" w:hAnsi="Times New Roman" w:cs="Times New Roman"/>
          <w:b/>
          <w:sz w:val="28"/>
        </w:rPr>
      </w:pPr>
    </w:p>
    <w:p w:rsidR="00160DF2" w:rsidRDefault="00E15CB8" w:rsidP="00160DF2">
      <w:pPr>
        <w:pStyle w:val="Heading1"/>
        <w:spacing w:line="360" w:lineRule="auto"/>
        <w:jc w:val="center"/>
        <w:rPr>
          <w:rFonts w:ascii="Times New Roman" w:hAnsi="Times New Roman" w:cs="Times New Roman"/>
          <w:sz w:val="24"/>
          <w:szCs w:val="24"/>
        </w:rPr>
      </w:pPr>
      <w:r>
        <w:rPr>
          <w:rFonts w:ascii="Times New Roman" w:hAnsi="Times New Roman" w:cs="Times New Roman"/>
          <w:b w:val="0"/>
          <w:bCs w:val="0"/>
          <w:noProof/>
          <w:sz w:val="24"/>
          <w:szCs w:val="24"/>
        </w:rPr>
        <w:drawing>
          <wp:inline distT="0" distB="0" distL="0" distR="0">
            <wp:extent cx="3495675" cy="42576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95675" cy="4257675"/>
                    </a:xfrm>
                    <a:prstGeom prst="rect">
                      <a:avLst/>
                    </a:prstGeom>
                    <a:noFill/>
                    <a:ln w="9525">
                      <a:noFill/>
                      <a:miter lim="800000"/>
                      <a:headEnd/>
                      <a:tailEnd/>
                    </a:ln>
                  </pic:spPr>
                </pic:pic>
              </a:graphicData>
            </a:graphic>
          </wp:inline>
        </w:drawing>
      </w:r>
    </w:p>
    <w:p w:rsidR="00A200DA" w:rsidRPr="00AB45AD" w:rsidRDefault="00A200DA" w:rsidP="00A200DA">
      <w:pPr>
        <w:jc w:val="center"/>
        <w:rPr>
          <w:sz w:val="28"/>
        </w:rPr>
      </w:pPr>
      <w:r w:rsidRPr="00AB45AD">
        <w:rPr>
          <w:rFonts w:ascii="Times New Roman" w:hAnsi="Times New Roman" w:cs="Times New Roman"/>
          <w:b/>
          <w:bCs/>
          <w:color w:val="000000"/>
          <w:sz w:val="24"/>
          <w:szCs w:val="20"/>
        </w:rPr>
        <w:t>Figure 1:</w:t>
      </w:r>
      <w:r w:rsidR="00E15CB8" w:rsidRPr="00E15CB8">
        <w:rPr>
          <w:rStyle w:val="ListParagraph"/>
        </w:rPr>
        <w:t xml:space="preserve"> </w:t>
      </w:r>
      <w:r w:rsidR="00E15CB8" w:rsidRPr="00E15CB8">
        <w:rPr>
          <w:rFonts w:ascii="Sylfaen" w:hAnsi="Sylfaen"/>
          <w:color w:val="000000"/>
        </w:rPr>
        <w:t>Proposed Intrusion detection system</w:t>
      </w:r>
      <w:r w:rsidR="00E15CB8" w:rsidRPr="00E15CB8">
        <w:rPr>
          <w:rFonts w:ascii="Sylfaen" w:hAnsi="Sylfaen"/>
          <w:color w:val="000000"/>
        </w:rPr>
        <w:br/>
        <w:t>framework</w:t>
      </w:r>
    </w:p>
    <w:p w:rsidR="00855665" w:rsidRPr="00AD5E8C" w:rsidRDefault="00855665" w:rsidP="008556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790DA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5550C6">
        <w:rPr>
          <w:rFonts w:ascii="Times New Roman" w:hAnsi="Times New Roman"/>
          <w:sz w:val="24"/>
          <w:szCs w:val="24"/>
        </w:rPr>
        <w:t>Java</w:t>
      </w: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85D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1F4B"/>
    <w:rsid w:val="00005AB3"/>
    <w:rsid w:val="00074A19"/>
    <w:rsid w:val="000A2DF8"/>
    <w:rsid w:val="000F0346"/>
    <w:rsid w:val="000F4849"/>
    <w:rsid w:val="001127D4"/>
    <w:rsid w:val="00121F3A"/>
    <w:rsid w:val="001470EE"/>
    <w:rsid w:val="00160DF2"/>
    <w:rsid w:val="00173B17"/>
    <w:rsid w:val="00187205"/>
    <w:rsid w:val="001906B5"/>
    <w:rsid w:val="001A23BD"/>
    <w:rsid w:val="001A7E4E"/>
    <w:rsid w:val="001D1657"/>
    <w:rsid w:val="001E7FA7"/>
    <w:rsid w:val="0024094C"/>
    <w:rsid w:val="00251FCF"/>
    <w:rsid w:val="00290863"/>
    <w:rsid w:val="002A3867"/>
    <w:rsid w:val="002D24C5"/>
    <w:rsid w:val="002F736B"/>
    <w:rsid w:val="00343CBE"/>
    <w:rsid w:val="0034599D"/>
    <w:rsid w:val="00364406"/>
    <w:rsid w:val="00381F4B"/>
    <w:rsid w:val="00396C87"/>
    <w:rsid w:val="003A764F"/>
    <w:rsid w:val="003B0F61"/>
    <w:rsid w:val="004578B8"/>
    <w:rsid w:val="004864E2"/>
    <w:rsid w:val="004F7F13"/>
    <w:rsid w:val="00501C7F"/>
    <w:rsid w:val="005550C6"/>
    <w:rsid w:val="00563614"/>
    <w:rsid w:val="00576D60"/>
    <w:rsid w:val="00577447"/>
    <w:rsid w:val="005C0516"/>
    <w:rsid w:val="005D6720"/>
    <w:rsid w:val="00667049"/>
    <w:rsid w:val="0070048B"/>
    <w:rsid w:val="007165C0"/>
    <w:rsid w:val="007828E0"/>
    <w:rsid w:val="0078419C"/>
    <w:rsid w:val="00784841"/>
    <w:rsid w:val="007A372A"/>
    <w:rsid w:val="007B492E"/>
    <w:rsid w:val="007C035A"/>
    <w:rsid w:val="007E313B"/>
    <w:rsid w:val="007F00A0"/>
    <w:rsid w:val="00803E5E"/>
    <w:rsid w:val="008526C5"/>
    <w:rsid w:val="00855665"/>
    <w:rsid w:val="008568C5"/>
    <w:rsid w:val="00862573"/>
    <w:rsid w:val="008649A0"/>
    <w:rsid w:val="008F5B65"/>
    <w:rsid w:val="008F6099"/>
    <w:rsid w:val="008F6BE5"/>
    <w:rsid w:val="008F6E21"/>
    <w:rsid w:val="009018B5"/>
    <w:rsid w:val="00905F42"/>
    <w:rsid w:val="009433D7"/>
    <w:rsid w:val="009452A4"/>
    <w:rsid w:val="00994B02"/>
    <w:rsid w:val="009A766B"/>
    <w:rsid w:val="00A015AF"/>
    <w:rsid w:val="00A200DA"/>
    <w:rsid w:val="00A66F6C"/>
    <w:rsid w:val="00AB45AD"/>
    <w:rsid w:val="00B34B12"/>
    <w:rsid w:val="00B650F3"/>
    <w:rsid w:val="00B9490E"/>
    <w:rsid w:val="00BB3FD3"/>
    <w:rsid w:val="00BD0D9B"/>
    <w:rsid w:val="00BD2EA3"/>
    <w:rsid w:val="00BE0F4C"/>
    <w:rsid w:val="00BF2080"/>
    <w:rsid w:val="00BF3FAF"/>
    <w:rsid w:val="00BF655D"/>
    <w:rsid w:val="00C115B0"/>
    <w:rsid w:val="00C22AE4"/>
    <w:rsid w:val="00C2742D"/>
    <w:rsid w:val="00C35AE6"/>
    <w:rsid w:val="00C74A64"/>
    <w:rsid w:val="00CA7BAA"/>
    <w:rsid w:val="00CB4625"/>
    <w:rsid w:val="00D10B47"/>
    <w:rsid w:val="00D21096"/>
    <w:rsid w:val="00DC4F81"/>
    <w:rsid w:val="00DD654E"/>
    <w:rsid w:val="00E15CB8"/>
    <w:rsid w:val="00E42C91"/>
    <w:rsid w:val="00E46D21"/>
    <w:rsid w:val="00E87C60"/>
    <w:rsid w:val="00EB030E"/>
    <w:rsid w:val="00EC4356"/>
    <w:rsid w:val="00F36187"/>
    <w:rsid w:val="00F60167"/>
    <w:rsid w:val="00F63620"/>
    <w:rsid w:val="00F70FED"/>
    <w:rsid w:val="00FA08EA"/>
    <w:rsid w:val="00FC26BB"/>
    <w:rsid w:val="00FD44D1"/>
    <w:rsid w:val="00FE4261"/>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146</cp:revision>
  <dcterms:created xsi:type="dcterms:W3CDTF">2018-10-31T08:54:00Z</dcterms:created>
  <dcterms:modified xsi:type="dcterms:W3CDTF">2019-08-05T10:38:00Z</dcterms:modified>
</cp:coreProperties>
</file>